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F8DE" w14:textId="4A23D3D7" w:rsidR="00A94E1D" w:rsidRPr="00FF45CD" w:rsidRDefault="00CD3541" w:rsidP="00A94E1D">
      <w:pPr>
        <w:spacing w:before="0" w:after="0" w:line="240" w:lineRule="auto"/>
        <w:rPr>
          <w:rFonts w:cs="Arial"/>
          <w:b/>
          <w:bCs/>
          <w:lang w:val="en-US"/>
        </w:rPr>
      </w:pPr>
      <w:r w:rsidRPr="00FF45CD">
        <w:rPr>
          <w:rFonts w:cs="Arial"/>
          <w:b/>
          <w:bCs/>
          <w:lang w:val="en-US"/>
        </w:rPr>
        <w:t>Press Release</w:t>
      </w:r>
    </w:p>
    <w:p w14:paraId="42317FC0" w14:textId="77777777" w:rsidR="00CD3541" w:rsidRPr="00FF45CD" w:rsidRDefault="00CD3541" w:rsidP="00A94E1D">
      <w:pPr>
        <w:spacing w:before="0" w:after="0" w:line="240" w:lineRule="auto"/>
        <w:rPr>
          <w:rFonts w:cs="Arial"/>
          <w:lang w:val="en-US"/>
        </w:rPr>
      </w:pPr>
    </w:p>
    <w:p w14:paraId="7E6FBBE6" w14:textId="35B5F5D9" w:rsidR="00CD3541" w:rsidRPr="00133E27" w:rsidRDefault="00CD3541" w:rsidP="00CD3541">
      <w:pPr>
        <w:spacing w:before="0" w:after="0" w:line="240" w:lineRule="auto"/>
        <w:rPr>
          <w:rFonts w:cs="Arial"/>
          <w:bCs/>
          <w:lang w:val="en-US"/>
        </w:rPr>
      </w:pPr>
      <w:r w:rsidRPr="00133E27">
        <w:rPr>
          <w:rFonts w:cs="Arial"/>
          <w:bCs/>
          <w:lang w:val="en-US"/>
        </w:rPr>
        <w:t xml:space="preserve">Date:             </w:t>
      </w:r>
      <w:r w:rsidRPr="00133E27">
        <w:rPr>
          <w:rFonts w:cs="Arial"/>
          <w:bCs/>
          <w:lang w:val="en-US"/>
        </w:rPr>
        <w:tab/>
      </w:r>
      <w:r w:rsidR="00826A3A">
        <w:rPr>
          <w:rFonts w:cs="Arial"/>
          <w:bCs/>
          <w:lang w:val="en-US"/>
        </w:rPr>
        <w:t>Thursday</w:t>
      </w:r>
      <w:r w:rsidRPr="00133E27">
        <w:rPr>
          <w:rFonts w:cs="Arial"/>
          <w:bCs/>
          <w:lang w:val="en-US"/>
        </w:rPr>
        <w:t xml:space="preserve">, </w:t>
      </w:r>
      <w:r w:rsidR="00826A3A">
        <w:rPr>
          <w:rFonts w:cs="Arial"/>
          <w:bCs/>
          <w:lang w:val="en-US"/>
        </w:rPr>
        <w:t>30</w:t>
      </w:r>
      <w:r>
        <w:rPr>
          <w:rFonts w:cs="Arial"/>
          <w:bCs/>
          <w:lang w:val="en-US"/>
        </w:rPr>
        <w:t xml:space="preserve">. </w:t>
      </w:r>
      <w:r w:rsidR="00826A3A">
        <w:rPr>
          <w:rFonts w:cs="Arial"/>
          <w:bCs/>
          <w:lang w:val="en-US"/>
        </w:rPr>
        <w:t>April</w:t>
      </w:r>
      <w:r>
        <w:rPr>
          <w:rFonts w:cs="Arial"/>
          <w:bCs/>
          <w:lang w:val="en-US"/>
        </w:rPr>
        <w:t xml:space="preserve"> </w:t>
      </w:r>
      <w:r w:rsidRPr="00133E27">
        <w:rPr>
          <w:rFonts w:cs="Arial"/>
          <w:bCs/>
          <w:lang w:val="en-US"/>
        </w:rPr>
        <w:t>202</w:t>
      </w:r>
      <w:r>
        <w:rPr>
          <w:rFonts w:cs="Arial"/>
          <w:bCs/>
          <w:lang w:val="en-US"/>
        </w:rPr>
        <w:t>6</w:t>
      </w:r>
      <w:r w:rsidRPr="00133E27">
        <w:rPr>
          <w:rFonts w:cs="Arial"/>
          <w:bCs/>
          <w:lang w:val="en-US"/>
        </w:rPr>
        <w:tab/>
      </w:r>
    </w:p>
    <w:p w14:paraId="1F887273" w14:textId="77777777" w:rsidR="00CD3541" w:rsidRPr="00133E27" w:rsidRDefault="00CD3541" w:rsidP="00CD3541">
      <w:pPr>
        <w:spacing w:before="0" w:after="0" w:line="240" w:lineRule="auto"/>
        <w:rPr>
          <w:rFonts w:cs="Arial"/>
          <w:bCs/>
          <w:lang w:val="en-US"/>
        </w:rPr>
      </w:pPr>
      <w:r w:rsidRPr="00133E27">
        <w:rPr>
          <w:rFonts w:cs="Arial"/>
          <w:bCs/>
          <w:lang w:val="en-US"/>
        </w:rPr>
        <w:t xml:space="preserve">Topic: </w:t>
      </w:r>
      <w:r w:rsidRPr="00133E27">
        <w:rPr>
          <w:rFonts w:cs="Arial"/>
          <w:bCs/>
          <w:lang w:val="en-US"/>
        </w:rPr>
        <w:tab/>
      </w:r>
      <w:r w:rsidRPr="00133E27">
        <w:rPr>
          <w:rFonts w:cs="Arial"/>
          <w:bCs/>
          <w:lang w:val="en-US"/>
        </w:rPr>
        <w:tab/>
        <w:t>Mountainbike / Events</w:t>
      </w:r>
      <w:r w:rsidRPr="00133E27">
        <w:rPr>
          <w:rFonts w:cs="Arial"/>
          <w:bCs/>
          <w:lang w:val="en-US"/>
        </w:rPr>
        <w:tab/>
      </w:r>
    </w:p>
    <w:p w14:paraId="509B5E0C" w14:textId="2232AD24" w:rsidR="00CD3541" w:rsidRPr="00133E27" w:rsidRDefault="00CD3541" w:rsidP="00CD3541">
      <w:pPr>
        <w:spacing w:before="0" w:after="0" w:line="240" w:lineRule="auto"/>
        <w:rPr>
          <w:rFonts w:cs="Arial"/>
          <w:bCs/>
          <w:lang w:val="en-US"/>
        </w:rPr>
      </w:pPr>
      <w:r w:rsidRPr="00133E27">
        <w:rPr>
          <w:rFonts w:cs="Arial"/>
          <w:bCs/>
          <w:lang w:val="en-US"/>
        </w:rPr>
        <w:t>Link:</w:t>
      </w:r>
      <w:r w:rsidRPr="00133E27">
        <w:rPr>
          <w:rFonts w:cs="Arial"/>
          <w:bCs/>
          <w:lang w:val="en-US"/>
        </w:rPr>
        <w:tab/>
        <w:t xml:space="preserve">         </w:t>
      </w:r>
      <w:r w:rsidRPr="00133E27">
        <w:rPr>
          <w:rFonts w:cs="Arial"/>
          <w:bCs/>
          <w:lang w:val="en-US"/>
        </w:rPr>
        <w:tab/>
      </w:r>
      <w:hyperlink r:id="rId11" w:history="1">
        <w:r w:rsidRPr="00133E27">
          <w:rPr>
            <w:rStyle w:val="Hyperlink"/>
            <w:rFonts w:cs="Arial"/>
            <w:bCs/>
            <w:lang w:val="en-US"/>
          </w:rPr>
          <w:t>mtbworldcup.ch</w:t>
        </w:r>
      </w:hyperlink>
    </w:p>
    <w:p w14:paraId="153F9498" w14:textId="77777777" w:rsidR="00A94E1D" w:rsidRPr="00CD3541" w:rsidRDefault="00A94E1D" w:rsidP="00A94E1D">
      <w:pPr>
        <w:pBdr>
          <w:bottom w:val="single" w:sz="12" w:space="1" w:color="auto"/>
        </w:pBdr>
        <w:spacing w:before="0" w:after="0" w:line="240" w:lineRule="auto"/>
        <w:rPr>
          <w:rFonts w:cs="Arial"/>
          <w:lang w:val="en-US"/>
        </w:rPr>
      </w:pPr>
    </w:p>
    <w:p w14:paraId="433459F8" w14:textId="77777777" w:rsidR="00A94E1D" w:rsidRPr="00CD3541" w:rsidRDefault="00A94E1D" w:rsidP="00A94E1D">
      <w:pPr>
        <w:spacing w:before="0" w:after="0" w:line="240" w:lineRule="auto"/>
        <w:rPr>
          <w:rFonts w:cs="Arial"/>
          <w:lang w:val="en-US"/>
        </w:rPr>
      </w:pPr>
    </w:p>
    <w:p w14:paraId="321A25FC" w14:textId="77777777" w:rsidR="00826A3A" w:rsidRPr="00826A3A" w:rsidRDefault="00826A3A" w:rsidP="00826A3A">
      <w:pPr>
        <w:spacing w:before="0" w:after="0" w:line="240" w:lineRule="auto"/>
        <w:rPr>
          <w:rFonts w:cs="Arial"/>
          <w:b/>
          <w:bCs/>
          <w:lang w:val="en-US"/>
        </w:rPr>
      </w:pPr>
      <w:r w:rsidRPr="00826A3A">
        <w:rPr>
          <w:rFonts w:cs="Arial"/>
          <w:b/>
          <w:bCs/>
          <w:lang w:val="en-US"/>
        </w:rPr>
        <w:t>50 Days to Go – Anniversary Edition X Brings World-Class Sport and Festival Vibes to Lenzerheide</w:t>
      </w:r>
    </w:p>
    <w:p w14:paraId="0B7C7666" w14:textId="77777777" w:rsidR="00CD3541" w:rsidRPr="00AB49BF" w:rsidRDefault="00CD3541" w:rsidP="00A94E1D">
      <w:pPr>
        <w:spacing w:before="0" w:after="0" w:line="240" w:lineRule="auto"/>
        <w:rPr>
          <w:rFonts w:cs="Arial"/>
          <w:b/>
          <w:lang w:val="en-US"/>
        </w:rPr>
      </w:pPr>
    </w:p>
    <w:p w14:paraId="0686C80A" w14:textId="5A9944D0" w:rsidR="00826A3A" w:rsidRPr="00826A3A" w:rsidRDefault="00826A3A" w:rsidP="00826A3A">
      <w:pPr>
        <w:spacing w:before="0" w:after="0" w:line="240" w:lineRule="auto"/>
        <w:rPr>
          <w:rFonts w:cs="Arial"/>
          <w:b/>
          <w:lang w:val="en-US"/>
        </w:rPr>
      </w:pPr>
      <w:r w:rsidRPr="00826A3A">
        <w:rPr>
          <w:rFonts w:cs="Arial"/>
          <w:b/>
          <w:lang w:val="en-US"/>
        </w:rPr>
        <w:t xml:space="preserve">In just </w:t>
      </w:r>
      <w:r w:rsidRPr="00826A3A">
        <w:rPr>
          <w:rFonts w:cs="Arial"/>
          <w:b/>
          <w:bCs/>
          <w:lang w:val="en-US"/>
        </w:rPr>
        <w:t>50 days</w:t>
      </w:r>
      <w:r w:rsidRPr="00826A3A">
        <w:rPr>
          <w:rFonts w:cs="Arial"/>
          <w:b/>
          <w:lang w:val="en-US"/>
        </w:rPr>
        <w:t xml:space="preserve">, the </w:t>
      </w:r>
      <w:r w:rsidRPr="00826A3A">
        <w:rPr>
          <w:rFonts w:cs="Arial"/>
          <w:b/>
          <w:bCs/>
          <w:lang w:val="en-US"/>
        </w:rPr>
        <w:t>WHOOP UCI Mountain Bike World Cup</w:t>
      </w:r>
      <w:r w:rsidRPr="00826A3A">
        <w:rPr>
          <w:rFonts w:cs="Arial"/>
          <w:b/>
          <w:lang w:val="en-US"/>
        </w:rPr>
        <w:t xml:space="preserve"> returns to Lenzerheide from </w:t>
      </w:r>
      <w:r w:rsidRPr="00826A3A">
        <w:rPr>
          <w:rFonts w:cs="Arial"/>
          <w:b/>
          <w:bCs/>
          <w:lang w:val="en-US"/>
        </w:rPr>
        <w:t>19</w:t>
      </w:r>
      <w:r>
        <w:rPr>
          <w:rFonts w:cs="Arial"/>
          <w:b/>
          <w:bCs/>
          <w:lang w:val="en-US"/>
        </w:rPr>
        <w:t xml:space="preserve"> to </w:t>
      </w:r>
      <w:r w:rsidRPr="00826A3A">
        <w:rPr>
          <w:rFonts w:cs="Arial"/>
          <w:b/>
          <w:bCs/>
          <w:lang w:val="en-US"/>
        </w:rPr>
        <w:t>21 June 2026</w:t>
      </w:r>
      <w:r w:rsidRPr="00826A3A">
        <w:rPr>
          <w:rFonts w:cs="Arial"/>
          <w:b/>
          <w:lang w:val="en-US"/>
        </w:rPr>
        <w:t xml:space="preserve"> – this </w:t>
      </w:r>
      <w:r>
        <w:rPr>
          <w:rFonts w:cs="Arial"/>
          <w:b/>
          <w:lang w:val="en-US"/>
        </w:rPr>
        <w:t>year</w:t>
      </w:r>
      <w:r w:rsidRPr="00826A3A">
        <w:rPr>
          <w:rFonts w:cs="Arial"/>
          <w:b/>
          <w:lang w:val="en-US"/>
        </w:rPr>
        <w:t xml:space="preserve"> as the </w:t>
      </w:r>
      <w:r w:rsidRPr="00826A3A">
        <w:rPr>
          <w:rFonts w:cs="Arial"/>
          <w:b/>
          <w:bCs/>
          <w:lang w:val="en-US"/>
        </w:rPr>
        <w:t>Anniversary Edition X</w:t>
      </w:r>
      <w:r w:rsidRPr="00826A3A">
        <w:rPr>
          <w:rFonts w:cs="Arial"/>
          <w:b/>
          <w:lang w:val="en-US"/>
        </w:rPr>
        <w:t xml:space="preserve">. Celebrating its tenth edition, the event promises thrilling top-level racing, unforgettable emotions and </w:t>
      </w:r>
      <w:r>
        <w:rPr>
          <w:rFonts w:cs="Arial"/>
          <w:b/>
          <w:lang w:val="en-US"/>
        </w:rPr>
        <w:t xml:space="preserve">an </w:t>
      </w:r>
      <w:r w:rsidRPr="00826A3A">
        <w:rPr>
          <w:rFonts w:cs="Arial"/>
          <w:b/>
          <w:lang w:val="en-US"/>
        </w:rPr>
        <w:t>entertainment program</w:t>
      </w:r>
      <w:r>
        <w:rPr>
          <w:rFonts w:cs="Arial"/>
          <w:b/>
          <w:lang w:val="en-US"/>
        </w:rPr>
        <w:t xml:space="preserve"> </w:t>
      </w:r>
      <w:r w:rsidRPr="00826A3A">
        <w:rPr>
          <w:rFonts w:cs="Arial"/>
          <w:b/>
          <w:lang w:val="en-US"/>
        </w:rPr>
        <w:t>that will transform the Bike Kingdom into a unique festival zone for three days.</w:t>
      </w:r>
    </w:p>
    <w:p w14:paraId="669B3E3B" w14:textId="77777777" w:rsidR="00CD3541" w:rsidRPr="00CD3541" w:rsidRDefault="00CD3541" w:rsidP="00E07DEC">
      <w:pPr>
        <w:spacing w:before="0" w:after="0" w:line="240" w:lineRule="auto"/>
        <w:rPr>
          <w:rFonts w:cs="Arial"/>
          <w:b/>
          <w:lang w:val="en-US"/>
        </w:rPr>
      </w:pPr>
    </w:p>
    <w:p w14:paraId="18611D60" w14:textId="77777777" w:rsidR="00826A3A" w:rsidRPr="00826A3A" w:rsidRDefault="00826A3A" w:rsidP="00826A3A">
      <w:pPr>
        <w:pBdr>
          <w:bottom w:val="single" w:sz="12" w:space="1" w:color="auto"/>
        </w:pBdr>
        <w:spacing w:before="0" w:after="0" w:line="240" w:lineRule="auto"/>
        <w:rPr>
          <w:rFonts w:cs="Arial"/>
          <w:bCs/>
          <w:lang w:val="en-US"/>
        </w:rPr>
      </w:pPr>
      <w:r w:rsidRPr="00826A3A">
        <w:rPr>
          <w:rFonts w:cs="Arial"/>
          <w:bCs/>
          <w:lang w:val="en-US"/>
        </w:rPr>
        <w:t xml:space="preserve">Since its debut in 2015, Lenzerheide has become one of the most popular stops on the international mountain bike calendar. This anniversary will be marked by a very special edition: world-class racing in the disciplines </w:t>
      </w:r>
      <w:r w:rsidRPr="00826A3A">
        <w:rPr>
          <w:rFonts w:cs="Arial"/>
          <w:b/>
          <w:bCs/>
          <w:lang w:val="en-US"/>
        </w:rPr>
        <w:t>Cross-Country Olympic (XCO)</w:t>
      </w:r>
      <w:r w:rsidRPr="00826A3A">
        <w:rPr>
          <w:rFonts w:cs="Arial"/>
          <w:bCs/>
          <w:lang w:val="en-US"/>
        </w:rPr>
        <w:t xml:space="preserve">, </w:t>
      </w:r>
      <w:r w:rsidRPr="00826A3A">
        <w:rPr>
          <w:rFonts w:cs="Arial"/>
          <w:b/>
          <w:bCs/>
          <w:lang w:val="en-US"/>
        </w:rPr>
        <w:t>Short Track (XCC)</w:t>
      </w:r>
      <w:r w:rsidRPr="00826A3A">
        <w:rPr>
          <w:rFonts w:cs="Arial"/>
          <w:bCs/>
          <w:lang w:val="en-US"/>
        </w:rPr>
        <w:t xml:space="preserve"> and </w:t>
      </w:r>
      <w:r w:rsidRPr="00826A3A">
        <w:rPr>
          <w:rFonts w:cs="Arial"/>
          <w:b/>
          <w:bCs/>
          <w:lang w:val="en-US"/>
        </w:rPr>
        <w:t>Downhill (DHI)</w:t>
      </w:r>
      <w:r w:rsidRPr="00826A3A">
        <w:rPr>
          <w:rFonts w:cs="Arial"/>
          <w:bCs/>
          <w:lang w:val="en-US"/>
        </w:rPr>
        <w:t xml:space="preserve">, thousands of passionate fans and countless </w:t>
      </w:r>
      <w:r w:rsidRPr="00826A3A">
        <w:rPr>
          <w:rFonts w:cs="Arial"/>
          <w:b/>
          <w:bCs/>
          <w:lang w:val="en-US"/>
        </w:rPr>
        <w:t>W.O.W. Moments</w:t>
      </w:r>
      <w:r w:rsidRPr="00826A3A">
        <w:rPr>
          <w:rFonts w:cs="Arial"/>
          <w:bCs/>
          <w:lang w:val="en-US"/>
        </w:rPr>
        <w:t>.</w:t>
      </w:r>
    </w:p>
    <w:p w14:paraId="600E1E1E" w14:textId="77777777" w:rsidR="00826A3A" w:rsidRDefault="00826A3A" w:rsidP="00CD3541">
      <w:pPr>
        <w:pBdr>
          <w:bottom w:val="single" w:sz="12" w:space="1" w:color="auto"/>
        </w:pBdr>
        <w:spacing w:before="0" w:after="0" w:line="240" w:lineRule="auto"/>
        <w:rPr>
          <w:rFonts w:cs="Arial"/>
          <w:b/>
          <w:bCs/>
          <w:lang w:val="en-US"/>
        </w:rPr>
      </w:pPr>
    </w:p>
    <w:p w14:paraId="4082CEDE" w14:textId="4E65DC6C" w:rsidR="00CD3541" w:rsidRPr="00CD3541" w:rsidRDefault="00826A3A" w:rsidP="00CD3541">
      <w:pPr>
        <w:pBdr>
          <w:bottom w:val="single" w:sz="12" w:space="1" w:color="auto"/>
        </w:pBdr>
        <w:spacing w:before="0" w:after="0" w:line="240" w:lineRule="auto"/>
        <w:rPr>
          <w:rFonts w:cs="Arial"/>
          <w:b/>
          <w:bCs/>
          <w:lang w:val="en-US"/>
        </w:rPr>
      </w:pPr>
      <w:r>
        <w:rPr>
          <w:rFonts w:cs="Arial"/>
          <w:b/>
          <w:bCs/>
          <w:lang w:val="en-US"/>
        </w:rPr>
        <w:t>Party Dome, DJ Batlle and Street Art</w:t>
      </w:r>
    </w:p>
    <w:p w14:paraId="082AA5BC" w14:textId="59D88B88" w:rsidR="007C0E94" w:rsidRDefault="00826A3A" w:rsidP="00826A3A">
      <w:pPr>
        <w:pBdr>
          <w:bottom w:val="single" w:sz="12" w:space="1" w:color="auto"/>
        </w:pBdr>
        <w:spacing w:before="0" w:after="0" w:line="240" w:lineRule="auto"/>
        <w:rPr>
          <w:rFonts w:cs="Arial"/>
          <w:lang w:val="en-US"/>
        </w:rPr>
      </w:pPr>
      <w:r w:rsidRPr="00826A3A">
        <w:rPr>
          <w:rFonts w:cs="Arial"/>
          <w:lang w:val="en-US"/>
        </w:rPr>
        <w:t xml:space="preserve">The celebrations continue beyond the race tracks: On Friday evening, </w:t>
      </w:r>
      <w:r w:rsidRPr="00826A3A">
        <w:rPr>
          <w:rFonts w:cs="Arial"/>
          <w:b/>
          <w:bCs/>
          <w:lang w:val="en-US"/>
        </w:rPr>
        <w:t>19 June</w:t>
      </w:r>
      <w:r w:rsidRPr="00826A3A">
        <w:rPr>
          <w:rFonts w:cs="Arial"/>
          <w:lang w:val="en-US"/>
        </w:rPr>
        <w:t xml:space="preserve">, Zurich-based band </w:t>
      </w:r>
      <w:r w:rsidRPr="00826A3A">
        <w:rPr>
          <w:rFonts w:cs="Arial"/>
          <w:b/>
          <w:bCs/>
          <w:lang w:val="en-US"/>
        </w:rPr>
        <w:t>Hang ’em Higher</w:t>
      </w:r>
      <w:r w:rsidRPr="00826A3A">
        <w:rPr>
          <w:rFonts w:cs="Arial"/>
          <w:lang w:val="en-US"/>
        </w:rPr>
        <w:t xml:space="preserve"> will take the stage in the </w:t>
      </w:r>
      <w:r w:rsidRPr="00826A3A">
        <w:rPr>
          <w:rFonts w:cs="Arial"/>
          <w:b/>
          <w:bCs/>
          <w:lang w:val="en-US"/>
        </w:rPr>
        <w:t>W.O.W. Party Dome</w:t>
      </w:r>
      <w:r w:rsidRPr="00826A3A">
        <w:rPr>
          <w:rFonts w:cs="Arial"/>
          <w:lang w:val="en-US"/>
        </w:rPr>
        <w:t xml:space="preserve"> at </w:t>
      </w:r>
      <w:r w:rsidRPr="00826A3A">
        <w:rPr>
          <w:rFonts w:cs="Arial"/>
          <w:b/>
          <w:bCs/>
          <w:lang w:val="en-US"/>
        </w:rPr>
        <w:t>9.00 pm</w:t>
      </w:r>
      <w:r w:rsidRPr="00826A3A">
        <w:rPr>
          <w:rFonts w:cs="Arial"/>
          <w:lang w:val="en-US"/>
        </w:rPr>
        <w:t>, bringing their energetic mix of Americana, Irish Folk, Bluegrass and punk spirit.</w:t>
      </w:r>
    </w:p>
    <w:p w14:paraId="54C974B0" w14:textId="77777777" w:rsidR="00826A3A" w:rsidRPr="00826A3A" w:rsidRDefault="00826A3A" w:rsidP="00826A3A">
      <w:pPr>
        <w:pBdr>
          <w:bottom w:val="single" w:sz="12" w:space="1" w:color="auto"/>
        </w:pBdr>
        <w:spacing w:before="0" w:after="0" w:line="240" w:lineRule="auto"/>
        <w:rPr>
          <w:rFonts w:cs="Arial"/>
          <w:lang w:val="en-US"/>
        </w:rPr>
      </w:pPr>
    </w:p>
    <w:p w14:paraId="42AA8EA5" w14:textId="77777777" w:rsidR="00826A3A" w:rsidRPr="00826A3A" w:rsidRDefault="00826A3A" w:rsidP="00826A3A">
      <w:pPr>
        <w:pBdr>
          <w:bottom w:val="single" w:sz="12" w:space="1" w:color="auto"/>
        </w:pBdr>
        <w:spacing w:before="0" w:after="0" w:line="240" w:lineRule="auto"/>
        <w:rPr>
          <w:rFonts w:cs="Arial"/>
          <w:lang w:val="en-US"/>
        </w:rPr>
      </w:pPr>
      <w:r w:rsidRPr="00826A3A">
        <w:rPr>
          <w:rFonts w:cs="Arial"/>
          <w:lang w:val="en-US"/>
        </w:rPr>
        <w:t xml:space="preserve">Saturday features the </w:t>
      </w:r>
      <w:r w:rsidRPr="00826A3A">
        <w:rPr>
          <w:rFonts w:cs="Arial"/>
          <w:b/>
          <w:bCs/>
          <w:lang w:val="en-US"/>
        </w:rPr>
        <w:t>Edition X DJ Battle</w:t>
      </w:r>
      <w:r w:rsidRPr="00826A3A">
        <w:rPr>
          <w:rFonts w:cs="Arial"/>
          <w:lang w:val="en-US"/>
        </w:rPr>
        <w:t>: four DJs, four styles and 20 minutes of pure energy each. In the semi-finals, DJs face off head-to-head before the crowd decides who advances to the final by volume alone. The final showdown delivers booming beats, electrifying vibes and full power until the very last drop.</w:t>
      </w:r>
    </w:p>
    <w:p w14:paraId="21A1AFF4" w14:textId="77777777" w:rsidR="00CD3541" w:rsidRPr="00CD3541" w:rsidRDefault="00CD3541" w:rsidP="00CD3541">
      <w:pPr>
        <w:pBdr>
          <w:bottom w:val="single" w:sz="12" w:space="1" w:color="auto"/>
        </w:pBdr>
        <w:spacing w:before="0" w:after="0" w:line="240" w:lineRule="auto"/>
        <w:rPr>
          <w:rFonts w:cs="Arial"/>
          <w:lang w:val="en-US"/>
        </w:rPr>
      </w:pPr>
    </w:p>
    <w:p w14:paraId="0B55C015" w14:textId="77777777" w:rsidR="005E6F9F" w:rsidRDefault="00826A3A" w:rsidP="005E6F9F">
      <w:pPr>
        <w:pBdr>
          <w:bottom w:val="single" w:sz="12" w:space="1" w:color="auto"/>
        </w:pBdr>
        <w:spacing w:before="0" w:after="0" w:line="240" w:lineRule="auto"/>
        <w:rPr>
          <w:rFonts w:cs="Arial"/>
          <w:lang w:val="en-US"/>
        </w:rPr>
      </w:pPr>
      <w:r w:rsidRPr="00826A3A">
        <w:rPr>
          <w:rFonts w:cs="Arial"/>
          <w:lang w:val="en-US"/>
        </w:rPr>
        <w:t xml:space="preserve">From Friday to Sunday, </w:t>
      </w:r>
      <w:r w:rsidRPr="00826A3A">
        <w:rPr>
          <w:rFonts w:cs="Arial"/>
          <w:b/>
          <w:bCs/>
          <w:lang w:val="en-US"/>
        </w:rPr>
        <w:t>Street Art</w:t>
      </w:r>
      <w:r w:rsidRPr="00826A3A">
        <w:rPr>
          <w:rFonts w:cs="Arial"/>
          <w:lang w:val="en-US"/>
        </w:rPr>
        <w:t xml:space="preserve"> will also play a key role throughout the venue. </w:t>
      </w:r>
      <w:r w:rsidR="005E6F9F" w:rsidRPr="005E6F9F">
        <w:rPr>
          <w:rFonts w:cs="Arial"/>
          <w:lang w:val="en-US"/>
        </w:rPr>
        <w:t>An artwork celebrating the past ten years will be created right in front of the gondola entrance. Further creative touches will be added to the Bike Arena in the form of additional street art installations in and around the Party Dome.</w:t>
      </w:r>
    </w:p>
    <w:p w14:paraId="21222C51" w14:textId="73B69AAD" w:rsidR="00826A3A" w:rsidRDefault="00826A3A" w:rsidP="005E6F9F">
      <w:pPr>
        <w:pBdr>
          <w:bottom w:val="single" w:sz="12" w:space="1" w:color="auto"/>
        </w:pBdr>
        <w:spacing w:before="0" w:after="0" w:line="240" w:lineRule="auto"/>
        <w:rPr>
          <w:rFonts w:cs="Arial"/>
          <w:lang w:val="en-US"/>
        </w:rPr>
      </w:pPr>
    </w:p>
    <w:p w14:paraId="1FA8E784" w14:textId="47506949" w:rsidR="00826A3A" w:rsidRPr="00826A3A" w:rsidRDefault="00826A3A" w:rsidP="00826A3A">
      <w:pPr>
        <w:pBdr>
          <w:bottom w:val="single" w:sz="12" w:space="1" w:color="auto"/>
        </w:pBdr>
        <w:spacing w:before="0" w:after="0" w:line="240" w:lineRule="auto"/>
        <w:rPr>
          <w:rFonts w:cs="Arial"/>
          <w:lang w:val="en-US"/>
        </w:rPr>
      </w:pPr>
      <w:r>
        <w:rPr>
          <w:rFonts w:cs="Arial"/>
          <w:lang w:val="en-US"/>
        </w:rPr>
        <w:t>«</w:t>
      </w:r>
      <w:r w:rsidRPr="00826A3A">
        <w:rPr>
          <w:rFonts w:cs="Arial"/>
          <w:lang w:val="en-US"/>
        </w:rPr>
        <w:t xml:space="preserve">Lenzerheide has always been a very special place in my career. It brings together world-class sport, incredible fans and a unique atmosphere. Celebrating the Anniversary Edition X makes this weekend even more special. I’m really looking forward to it,» says </w:t>
      </w:r>
      <w:r w:rsidRPr="00826A3A">
        <w:rPr>
          <w:rFonts w:cs="Arial"/>
          <w:b/>
          <w:bCs/>
          <w:lang w:val="en-US"/>
        </w:rPr>
        <w:t>Nino Schurter</w:t>
      </w:r>
      <w:r w:rsidRPr="00826A3A">
        <w:rPr>
          <w:rFonts w:cs="Arial"/>
          <w:lang w:val="en-US"/>
        </w:rPr>
        <w:t>.</w:t>
      </w:r>
      <w:r w:rsidR="005E6F9F">
        <w:rPr>
          <w:rFonts w:cs="Arial"/>
          <w:lang w:val="en-US"/>
        </w:rPr>
        <w:t xml:space="preserve"> </w:t>
      </w:r>
      <w:r w:rsidR="005E6F9F" w:rsidRPr="005E6F9F">
        <w:rPr>
          <w:rFonts w:cs="Arial"/>
          <w:lang w:val="en-US"/>
        </w:rPr>
        <w:t xml:space="preserve">In this spirit, Edition X is also dedicated to the </w:t>
      </w:r>
      <w:r w:rsidR="005E6F9F">
        <w:rPr>
          <w:rFonts w:cs="Arial"/>
          <w:lang w:val="en-US"/>
        </w:rPr>
        <w:t>next</w:t>
      </w:r>
      <w:r w:rsidR="005E6F9F" w:rsidRPr="005E6F9F">
        <w:rPr>
          <w:rFonts w:cs="Arial"/>
          <w:lang w:val="en-US"/>
        </w:rPr>
        <w:t xml:space="preserve"> generation of top Swiss athletes.</w:t>
      </w:r>
    </w:p>
    <w:p w14:paraId="3591965C" w14:textId="77777777" w:rsidR="00826A3A" w:rsidRDefault="00826A3A" w:rsidP="00826A3A">
      <w:pPr>
        <w:pBdr>
          <w:bottom w:val="single" w:sz="12" w:space="1" w:color="auto"/>
        </w:pBdr>
        <w:spacing w:before="0" w:after="0" w:line="240" w:lineRule="auto"/>
        <w:rPr>
          <w:rFonts w:cs="Arial"/>
          <w:lang w:val="en-US"/>
        </w:rPr>
      </w:pPr>
    </w:p>
    <w:p w14:paraId="47611188" w14:textId="7E52917B" w:rsidR="00826A3A" w:rsidRPr="00CD3541" w:rsidRDefault="00826A3A" w:rsidP="00826A3A">
      <w:pPr>
        <w:pBdr>
          <w:bottom w:val="single" w:sz="12" w:space="1" w:color="auto"/>
        </w:pBdr>
        <w:spacing w:before="0" w:after="0" w:line="240" w:lineRule="auto"/>
        <w:rPr>
          <w:rFonts w:cs="Arial"/>
          <w:b/>
          <w:bCs/>
          <w:lang w:val="en-US"/>
        </w:rPr>
      </w:pPr>
      <w:r>
        <w:rPr>
          <w:rFonts w:cs="Arial"/>
          <w:b/>
          <w:bCs/>
          <w:lang w:val="en-US"/>
        </w:rPr>
        <w:t>Warm-up in Zurich</w:t>
      </w:r>
    </w:p>
    <w:p w14:paraId="420D25D4" w14:textId="77777777" w:rsidR="00826A3A" w:rsidRPr="00826A3A" w:rsidRDefault="00826A3A" w:rsidP="00826A3A">
      <w:pPr>
        <w:pBdr>
          <w:bottom w:val="single" w:sz="12" w:space="1" w:color="auto"/>
        </w:pBdr>
        <w:spacing w:before="0" w:after="0" w:line="240" w:lineRule="auto"/>
        <w:rPr>
          <w:rFonts w:cs="Arial"/>
          <w:lang w:val="en-US"/>
        </w:rPr>
      </w:pPr>
      <w:r w:rsidRPr="00826A3A">
        <w:rPr>
          <w:rFonts w:cs="Arial"/>
          <w:lang w:val="en-US"/>
        </w:rPr>
        <w:t xml:space="preserve">Those who want to celebrate before the World Cup can do so during </w:t>
      </w:r>
      <w:r w:rsidRPr="00826A3A">
        <w:rPr>
          <w:rFonts w:cs="Arial"/>
          <w:b/>
          <w:bCs/>
          <w:lang w:val="en-US"/>
        </w:rPr>
        <w:t>Cycle Week Zurich</w:t>
      </w:r>
      <w:r w:rsidRPr="00826A3A">
        <w:rPr>
          <w:rFonts w:cs="Arial"/>
          <w:lang w:val="en-US"/>
        </w:rPr>
        <w:t xml:space="preserve">: On </w:t>
      </w:r>
      <w:r w:rsidRPr="00826A3A">
        <w:rPr>
          <w:rFonts w:cs="Arial"/>
          <w:b/>
          <w:bCs/>
          <w:lang w:val="en-US"/>
        </w:rPr>
        <w:t>30 May</w:t>
      </w:r>
      <w:r w:rsidRPr="00826A3A">
        <w:rPr>
          <w:rFonts w:cs="Arial"/>
          <w:lang w:val="en-US"/>
        </w:rPr>
        <w:t xml:space="preserve">, the </w:t>
      </w:r>
      <w:r w:rsidRPr="00826A3A">
        <w:rPr>
          <w:rFonts w:cs="Arial"/>
          <w:b/>
          <w:bCs/>
          <w:lang w:val="en-US"/>
        </w:rPr>
        <w:t>Edition X – Bike Kingdom World Cup Party by Revier</w:t>
      </w:r>
      <w:r w:rsidRPr="00826A3A">
        <w:rPr>
          <w:rFonts w:cs="Arial"/>
          <w:lang w:val="en-US"/>
        </w:rPr>
        <w:t xml:space="preserve"> will take place at Campus Brunau.</w:t>
      </w:r>
    </w:p>
    <w:p w14:paraId="6AE12223" w14:textId="77777777" w:rsidR="00826A3A" w:rsidRDefault="00826A3A" w:rsidP="00826A3A">
      <w:pPr>
        <w:pBdr>
          <w:bottom w:val="single" w:sz="12" w:space="1" w:color="auto"/>
        </w:pBdr>
        <w:spacing w:before="0" w:after="0" w:line="240" w:lineRule="auto"/>
        <w:rPr>
          <w:rFonts w:cs="Arial"/>
          <w:lang w:val="en-US"/>
        </w:rPr>
      </w:pPr>
    </w:p>
    <w:p w14:paraId="5102C09F" w14:textId="0EC7EB9D" w:rsidR="00826A3A" w:rsidRPr="00826A3A" w:rsidRDefault="00826A3A" w:rsidP="00826A3A">
      <w:pPr>
        <w:pBdr>
          <w:bottom w:val="single" w:sz="12" w:space="1" w:color="auto"/>
        </w:pBdr>
        <w:spacing w:before="0" w:after="0" w:line="240" w:lineRule="auto"/>
        <w:rPr>
          <w:rFonts w:cs="Arial"/>
          <w:b/>
          <w:bCs/>
          <w:lang w:val="en-US"/>
        </w:rPr>
      </w:pPr>
      <w:r w:rsidRPr="00826A3A">
        <w:rPr>
          <w:rFonts w:cs="Arial"/>
          <w:b/>
          <w:bCs/>
          <w:lang w:val="en-US"/>
        </w:rPr>
        <w:t>Get your Ticket now</w:t>
      </w:r>
    </w:p>
    <w:p w14:paraId="1905C23C" w14:textId="6F8F16C7" w:rsidR="00A94E1D" w:rsidRPr="00FF45CD" w:rsidRDefault="00826A3A" w:rsidP="00826A3A">
      <w:pPr>
        <w:pBdr>
          <w:bottom w:val="single" w:sz="12" w:space="1" w:color="auto"/>
        </w:pBdr>
        <w:spacing w:before="0" w:after="0" w:line="240" w:lineRule="auto"/>
        <w:rPr>
          <w:rFonts w:cs="Arial"/>
          <w:lang w:val="en-US"/>
        </w:rPr>
      </w:pPr>
      <w:r w:rsidRPr="00826A3A">
        <w:rPr>
          <w:rFonts w:cs="Arial"/>
          <w:lang w:val="en-US"/>
        </w:rPr>
        <w:t>The countdown is on. Anyone who wants to experience the Anniversary Edition X live should secure their tickets early.</w:t>
      </w:r>
      <w:r>
        <w:rPr>
          <w:rFonts w:cs="Arial"/>
          <w:lang w:val="en-US"/>
        </w:rPr>
        <w:t xml:space="preserve"> </w:t>
      </w:r>
      <w:r w:rsidR="000A2842">
        <w:rPr>
          <w:rFonts w:cs="Arial"/>
          <w:lang w:val="en-US"/>
        </w:rPr>
        <w:t>For a</w:t>
      </w:r>
      <w:r w:rsidR="00CD3541" w:rsidRPr="00FF45CD">
        <w:rPr>
          <w:rFonts w:cs="Arial"/>
          <w:lang w:val="en-US"/>
        </w:rPr>
        <w:t>ll ticket information</w:t>
      </w:r>
      <w:r w:rsidR="000A2842" w:rsidRPr="00FF45CD">
        <w:rPr>
          <w:rFonts w:cs="Arial"/>
          <w:lang w:val="en-US"/>
        </w:rPr>
        <w:t>, visit</w:t>
      </w:r>
      <w:r w:rsidR="00CD3541" w:rsidRPr="00FF45CD">
        <w:rPr>
          <w:rFonts w:cs="Arial"/>
          <w:lang w:val="en-US"/>
        </w:rPr>
        <w:t xml:space="preserve"> </w:t>
      </w:r>
      <w:hyperlink r:id="rId12" w:history="1">
        <w:r w:rsidR="000A2842" w:rsidRPr="00133E27">
          <w:rPr>
            <w:rStyle w:val="Hyperlink"/>
            <w:rFonts w:cs="Arial"/>
            <w:bCs/>
            <w:lang w:val="en-US"/>
          </w:rPr>
          <w:t>mtbworldcup.ch</w:t>
        </w:r>
      </w:hyperlink>
      <w:r w:rsidR="000A2842" w:rsidRPr="00FF45CD">
        <w:rPr>
          <w:lang w:val="en-US"/>
        </w:rPr>
        <w:t>.</w:t>
      </w:r>
    </w:p>
    <w:p w14:paraId="360FB3E3" w14:textId="77777777" w:rsidR="00CD3541" w:rsidRPr="00CD3541" w:rsidRDefault="00CD3541" w:rsidP="00CD3541">
      <w:pPr>
        <w:pBdr>
          <w:bottom w:val="single" w:sz="12" w:space="1" w:color="auto"/>
        </w:pBdr>
        <w:spacing w:before="0" w:after="0" w:line="240" w:lineRule="auto"/>
        <w:rPr>
          <w:rFonts w:cs="Arial"/>
          <w:lang w:val="en-US"/>
        </w:rPr>
      </w:pPr>
    </w:p>
    <w:p w14:paraId="0CF93E62" w14:textId="77777777" w:rsidR="00A94E1D" w:rsidRPr="00FF45CD" w:rsidRDefault="00A94E1D" w:rsidP="00A94E1D">
      <w:pPr>
        <w:spacing w:before="0" w:after="0" w:line="240" w:lineRule="auto"/>
        <w:rPr>
          <w:rFonts w:cs="Arial"/>
          <w:lang w:val="en-US"/>
        </w:rPr>
      </w:pPr>
    </w:p>
    <w:p w14:paraId="53498CFD" w14:textId="77777777" w:rsidR="00CD3541" w:rsidRPr="00094504" w:rsidRDefault="00CD3541" w:rsidP="00CD3541">
      <w:pPr>
        <w:spacing w:before="0" w:after="0" w:line="240" w:lineRule="auto"/>
        <w:rPr>
          <w:rFonts w:cs="Arial"/>
          <w:lang w:val="en-US"/>
        </w:rPr>
      </w:pPr>
      <w:r w:rsidRPr="00094504">
        <w:rPr>
          <w:rFonts w:cs="Arial"/>
          <w:lang w:val="en-US"/>
        </w:rPr>
        <w:t xml:space="preserve">For further information, please contact: </w:t>
      </w:r>
    </w:p>
    <w:p w14:paraId="47B2A42B" w14:textId="77777777" w:rsidR="00CD3541" w:rsidRPr="00094504" w:rsidRDefault="00CD3541" w:rsidP="00CD3541">
      <w:pPr>
        <w:spacing w:before="0" w:after="0" w:line="240" w:lineRule="auto"/>
        <w:rPr>
          <w:rFonts w:cs="Arial"/>
          <w:lang w:val="en-US"/>
        </w:rPr>
      </w:pPr>
    </w:p>
    <w:p w14:paraId="2B50F2CB" w14:textId="64E8A30C" w:rsidR="00CD3541" w:rsidRPr="00094504" w:rsidRDefault="00CD3541" w:rsidP="00CD3541">
      <w:pPr>
        <w:spacing w:before="0" w:after="0" w:line="240" w:lineRule="auto"/>
        <w:rPr>
          <w:lang w:val="it-IT"/>
        </w:rPr>
      </w:pPr>
      <w:r w:rsidRPr="00094504">
        <w:rPr>
          <w:rFonts w:cs="Arial"/>
          <w:lang w:val="it-IT"/>
        </w:rPr>
        <w:t>Nicole Gysi</w:t>
      </w:r>
      <w:r w:rsidRPr="00094504">
        <w:rPr>
          <w:rFonts w:cs="Arial"/>
          <w:lang w:val="it-IT"/>
        </w:rPr>
        <w:br/>
        <w:t>Media and communication</w:t>
      </w:r>
      <w:r w:rsidRPr="00094504">
        <w:rPr>
          <w:rFonts w:cs="Arial"/>
          <w:lang w:val="it-IT"/>
        </w:rPr>
        <w:br/>
        <w:t xml:space="preserve">+41 81 385 57 41 | </w:t>
      </w:r>
      <w:hyperlink r:id="rId13" w:history="1">
        <w:r w:rsidRPr="00094504">
          <w:rPr>
            <w:rStyle w:val="Hyperlink"/>
            <w:rFonts w:cs="Arial"/>
            <w:lang w:val="it-IT"/>
          </w:rPr>
          <w:t>nicole.gysi@lenzerheide.swiss</w:t>
        </w:r>
      </w:hyperlink>
    </w:p>
    <w:p w14:paraId="5B7F222C" w14:textId="77777777" w:rsidR="00CD3541" w:rsidRPr="00094504" w:rsidRDefault="00CD3541" w:rsidP="00CD3541">
      <w:pPr>
        <w:spacing w:before="0" w:after="0" w:line="240" w:lineRule="auto"/>
        <w:rPr>
          <w:rFonts w:cs="Arial"/>
          <w:b/>
          <w:bCs/>
          <w:lang w:val="it-IT"/>
        </w:rPr>
      </w:pPr>
    </w:p>
    <w:p w14:paraId="374ED650" w14:textId="77777777" w:rsidR="00CD3541" w:rsidRPr="00094504" w:rsidRDefault="00CD3541" w:rsidP="00CD3541">
      <w:pPr>
        <w:spacing w:before="0" w:after="0" w:line="240" w:lineRule="auto"/>
        <w:rPr>
          <w:rFonts w:cs="Arial"/>
          <w:b/>
          <w:bCs/>
          <w:lang w:val="en-US"/>
        </w:rPr>
      </w:pPr>
      <w:r w:rsidRPr="00094504">
        <w:rPr>
          <w:rFonts w:cs="Arial"/>
          <w:b/>
          <w:bCs/>
          <w:lang w:val="en-US"/>
        </w:rPr>
        <w:t>Accreditation – important information for media representatives:</w:t>
      </w:r>
    </w:p>
    <w:p w14:paraId="271DFB6F" w14:textId="5D2452E8" w:rsidR="000A2842" w:rsidRPr="000A2842" w:rsidRDefault="000A2842" w:rsidP="000A2842">
      <w:pPr>
        <w:spacing w:before="0" w:after="0" w:line="240" w:lineRule="auto"/>
        <w:rPr>
          <w:rFonts w:cs="Arial"/>
          <w:lang w:val="en-US"/>
        </w:rPr>
      </w:pPr>
      <w:r w:rsidRPr="000A2842">
        <w:rPr>
          <w:rFonts w:cs="Arial"/>
          <w:lang w:val="en-US"/>
        </w:rPr>
        <w:lastRenderedPageBreak/>
        <w:t xml:space="preserve">Media professionals wishing to be accredited for the UCI Mountain Bike World Cup from June 19 to 21, 2026, must have a personal profile on the </w:t>
      </w:r>
      <w:hyperlink r:id="rId14" w:history="1">
        <w:r w:rsidR="00CD3541" w:rsidRPr="00094504">
          <w:rPr>
            <w:rStyle w:val="Hyperlink"/>
            <w:rFonts w:cs="Arial"/>
            <w:lang w:val="en-US"/>
          </w:rPr>
          <w:t>WBD media accreditation platform</w:t>
        </w:r>
      </w:hyperlink>
      <w:r w:rsidR="00CD3541" w:rsidRPr="00094504">
        <w:rPr>
          <w:rFonts w:cs="Arial"/>
          <w:lang w:val="en-US"/>
        </w:rPr>
        <w:t xml:space="preserve">. </w:t>
      </w:r>
      <w:r w:rsidRPr="000A2842">
        <w:rPr>
          <w:rFonts w:cs="Arial"/>
          <w:lang w:val="en-US"/>
        </w:rPr>
        <w:t>Those who do not yet have a profile must register on the platform in a timely manner. Accreditation is not possible without a profile.</w:t>
      </w:r>
    </w:p>
    <w:p w14:paraId="74A8DB98" w14:textId="77777777" w:rsidR="000A2842" w:rsidRDefault="000A2842" w:rsidP="000A2842">
      <w:pPr>
        <w:spacing w:before="0" w:after="0" w:line="240" w:lineRule="auto"/>
        <w:rPr>
          <w:rFonts w:cs="Arial"/>
          <w:lang w:val="en-US"/>
        </w:rPr>
      </w:pPr>
    </w:p>
    <w:p w14:paraId="0533313C" w14:textId="335A4606" w:rsidR="0002512B" w:rsidRPr="00CD3541" w:rsidRDefault="000A2842" w:rsidP="000A2842">
      <w:pPr>
        <w:spacing w:before="0" w:after="0" w:line="240" w:lineRule="auto"/>
        <w:rPr>
          <w:rFonts w:cs="Arial"/>
          <w:lang w:val="en-US"/>
        </w:rPr>
      </w:pPr>
      <w:r w:rsidRPr="000A2842">
        <w:rPr>
          <w:rFonts w:cs="Arial"/>
          <w:lang w:val="en-US"/>
        </w:rPr>
        <w:t xml:space="preserve">The accreditation </w:t>
      </w:r>
      <w:r w:rsidR="00FF45CD">
        <w:rPr>
          <w:rFonts w:cs="Arial"/>
          <w:lang w:val="en-US"/>
        </w:rPr>
        <w:t xml:space="preserve">is open </w:t>
      </w:r>
      <w:r w:rsidRPr="000A2842">
        <w:rPr>
          <w:rFonts w:cs="Arial"/>
          <w:lang w:val="en-US"/>
        </w:rPr>
        <w:t xml:space="preserve"> closes on June 12, 2026, after which no more applications will be processed.</w:t>
      </w:r>
    </w:p>
    <w:sectPr w:rsidR="0002512B" w:rsidRPr="00CD3541" w:rsidSect="00543E47">
      <w:headerReference w:type="default" r:id="rId15"/>
      <w:footerReference w:type="default" r:id="rId16"/>
      <w:pgSz w:w="11906" w:h="16838"/>
      <w:pgMar w:top="2552" w:right="851"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F810" w14:textId="77777777" w:rsidR="00FA479D" w:rsidRDefault="00FA479D">
      <w:r>
        <w:separator/>
      </w:r>
    </w:p>
  </w:endnote>
  <w:endnote w:type="continuationSeparator" w:id="0">
    <w:p w14:paraId="663A81D3" w14:textId="77777777" w:rsidR="00FA479D" w:rsidRDefault="00FA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ntax LT Std">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2ABF" w14:textId="77777777" w:rsidR="000C2845" w:rsidRPr="00315617" w:rsidRDefault="008A038A" w:rsidP="008A038A">
    <w:pPr>
      <w:pStyle w:val="Fuzeile"/>
      <w:tabs>
        <w:tab w:val="clear" w:pos="4536"/>
        <w:tab w:val="clear" w:pos="9072"/>
        <w:tab w:val="left" w:pos="3666"/>
      </w:tabs>
      <w:ind w:hanging="426"/>
    </w:pPr>
    <w:r>
      <w:rPr>
        <w:noProof/>
      </w:rPr>
      <w:drawing>
        <wp:anchor distT="0" distB="0" distL="114300" distR="114300" simplePos="0" relativeHeight="251658240" behindDoc="1" locked="0" layoutInCell="1" allowOverlap="1" wp14:anchorId="750C4683" wp14:editId="72F9F4D1">
          <wp:simplePos x="0" y="0"/>
          <wp:positionH relativeFrom="page">
            <wp:posOffset>532765</wp:posOffset>
          </wp:positionH>
          <wp:positionV relativeFrom="page">
            <wp:posOffset>9591675</wp:posOffset>
          </wp:positionV>
          <wp:extent cx="6485890" cy="1101725"/>
          <wp:effectExtent l="0" t="0" r="0" b="3175"/>
          <wp:wrapTight wrapText="bothSides">
            <wp:wrapPolygon edited="0">
              <wp:start x="0" y="0"/>
              <wp:lineTo x="0" y="21289"/>
              <wp:lineTo x="21507" y="21289"/>
              <wp:lineTo x="2150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485890" cy="1101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401A" w14:textId="77777777" w:rsidR="00FA479D" w:rsidRDefault="00FA479D">
      <w:r>
        <w:separator/>
      </w:r>
    </w:p>
  </w:footnote>
  <w:footnote w:type="continuationSeparator" w:id="0">
    <w:p w14:paraId="65B8919F" w14:textId="77777777" w:rsidR="00FA479D" w:rsidRDefault="00FA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CC8C" w14:textId="77777777" w:rsidR="000C2845" w:rsidRPr="002371B9" w:rsidRDefault="00012D5B" w:rsidP="00012D5B">
    <w:pPr>
      <w:spacing w:before="0" w:after="0" w:line="240" w:lineRule="auto"/>
      <w:rPr>
        <w:rFonts w:cs="Arial"/>
        <w:color w:val="000000"/>
        <w:sz w:val="18"/>
        <w:szCs w:val="18"/>
        <w:lang w:val="en-GB"/>
      </w:rPr>
    </w:pPr>
    <w:r>
      <w:rPr>
        <w:rFonts w:cs="Arial"/>
        <w:noProof/>
        <w:color w:val="000000"/>
        <w:sz w:val="18"/>
        <w:szCs w:val="18"/>
        <w:lang w:val="en-GB"/>
      </w:rPr>
      <w:drawing>
        <wp:inline distT="0" distB="0" distL="0" distR="0" wp14:anchorId="13569D53" wp14:editId="7CDE3E63">
          <wp:extent cx="6074699" cy="638175"/>
          <wp:effectExtent l="0" t="0" r="0" b="0"/>
          <wp:docPr id="1365794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9472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084500" cy="6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8CA"/>
    <w:multiLevelType w:val="hybridMultilevel"/>
    <w:tmpl w:val="3B1602E2"/>
    <w:lvl w:ilvl="0" w:tplc="16BEDA10">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D4B8A"/>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784323"/>
    <w:multiLevelType w:val="hybridMultilevel"/>
    <w:tmpl w:val="56A6AE6C"/>
    <w:lvl w:ilvl="0" w:tplc="87820F2C">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1AC5D8B"/>
    <w:multiLevelType w:val="hybridMultilevel"/>
    <w:tmpl w:val="B5002D62"/>
    <w:lvl w:ilvl="0" w:tplc="DFF2FF80">
      <w:start w:val="1"/>
      <w:numFmt w:val="decimal"/>
      <w:pStyle w:val="Listenabsatz"/>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372368D5"/>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6613047"/>
    <w:multiLevelType w:val="hybridMultilevel"/>
    <w:tmpl w:val="7834CFC2"/>
    <w:lvl w:ilvl="0" w:tplc="96DE56F6">
      <w:start w:val="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C8547F"/>
    <w:multiLevelType w:val="hybridMultilevel"/>
    <w:tmpl w:val="57826C7C"/>
    <w:lvl w:ilvl="0" w:tplc="80DE4FF8">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36A0487"/>
    <w:multiLevelType w:val="hybridMultilevel"/>
    <w:tmpl w:val="9D8EC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98E7C1E"/>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0669120">
    <w:abstractNumId w:val="7"/>
  </w:num>
  <w:num w:numId="2" w16cid:durableId="1006515743">
    <w:abstractNumId w:val="3"/>
  </w:num>
  <w:num w:numId="3" w16cid:durableId="286741225">
    <w:abstractNumId w:val="1"/>
  </w:num>
  <w:num w:numId="4" w16cid:durableId="1905502">
    <w:abstractNumId w:val="5"/>
  </w:num>
  <w:num w:numId="5" w16cid:durableId="1683512854">
    <w:abstractNumId w:val="3"/>
  </w:num>
  <w:num w:numId="6" w16cid:durableId="1086415177">
    <w:abstractNumId w:val="3"/>
  </w:num>
  <w:num w:numId="7" w16cid:durableId="1509715133">
    <w:abstractNumId w:val="3"/>
  </w:num>
  <w:num w:numId="8" w16cid:durableId="1415278830">
    <w:abstractNumId w:val="3"/>
  </w:num>
  <w:num w:numId="9" w16cid:durableId="1114712285">
    <w:abstractNumId w:val="4"/>
  </w:num>
  <w:num w:numId="10" w16cid:durableId="849950002">
    <w:abstractNumId w:val="8"/>
  </w:num>
  <w:num w:numId="11" w16cid:durableId="1705642578">
    <w:abstractNumId w:val="2"/>
  </w:num>
  <w:num w:numId="12" w16cid:durableId="596908107">
    <w:abstractNumId w:val="0"/>
  </w:num>
  <w:num w:numId="13" w16cid:durableId="136993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1D"/>
    <w:rsid w:val="00012D5B"/>
    <w:rsid w:val="00014B17"/>
    <w:rsid w:val="000171B3"/>
    <w:rsid w:val="00022C7A"/>
    <w:rsid w:val="0002512B"/>
    <w:rsid w:val="000373D5"/>
    <w:rsid w:val="00066B36"/>
    <w:rsid w:val="000924BD"/>
    <w:rsid w:val="000A2842"/>
    <w:rsid w:val="000C2845"/>
    <w:rsid w:val="000D462E"/>
    <w:rsid w:val="0012294A"/>
    <w:rsid w:val="001247B7"/>
    <w:rsid w:val="00137684"/>
    <w:rsid w:val="00163914"/>
    <w:rsid w:val="001849D2"/>
    <w:rsid w:val="001A3838"/>
    <w:rsid w:val="001E7CC6"/>
    <w:rsid w:val="002041C0"/>
    <w:rsid w:val="00220D13"/>
    <w:rsid w:val="002356ED"/>
    <w:rsid w:val="002371B9"/>
    <w:rsid w:val="00237E4A"/>
    <w:rsid w:val="00247A12"/>
    <w:rsid w:val="00251F22"/>
    <w:rsid w:val="002567DF"/>
    <w:rsid w:val="00267BF3"/>
    <w:rsid w:val="00272AE3"/>
    <w:rsid w:val="00286012"/>
    <w:rsid w:val="002D3625"/>
    <w:rsid w:val="002E4B24"/>
    <w:rsid w:val="003004C0"/>
    <w:rsid w:val="003137E7"/>
    <w:rsid w:val="00315617"/>
    <w:rsid w:val="00355BB1"/>
    <w:rsid w:val="003613DD"/>
    <w:rsid w:val="003778A2"/>
    <w:rsid w:val="00387807"/>
    <w:rsid w:val="00387860"/>
    <w:rsid w:val="003A38E5"/>
    <w:rsid w:val="003C3B4D"/>
    <w:rsid w:val="00402644"/>
    <w:rsid w:val="00451724"/>
    <w:rsid w:val="00482359"/>
    <w:rsid w:val="004918DE"/>
    <w:rsid w:val="004A7B6A"/>
    <w:rsid w:val="004E225E"/>
    <w:rsid w:val="004F579A"/>
    <w:rsid w:val="0050169D"/>
    <w:rsid w:val="00543E47"/>
    <w:rsid w:val="00574A9A"/>
    <w:rsid w:val="00585649"/>
    <w:rsid w:val="005C0C83"/>
    <w:rsid w:val="005C586B"/>
    <w:rsid w:val="005E6F9F"/>
    <w:rsid w:val="006035E6"/>
    <w:rsid w:val="00625F8A"/>
    <w:rsid w:val="00651A04"/>
    <w:rsid w:val="00655090"/>
    <w:rsid w:val="00665E17"/>
    <w:rsid w:val="00667750"/>
    <w:rsid w:val="006740AC"/>
    <w:rsid w:val="0068102B"/>
    <w:rsid w:val="00686155"/>
    <w:rsid w:val="00703937"/>
    <w:rsid w:val="0072395F"/>
    <w:rsid w:val="00770489"/>
    <w:rsid w:val="007A42FC"/>
    <w:rsid w:val="007C0E94"/>
    <w:rsid w:val="007C587D"/>
    <w:rsid w:val="007F042D"/>
    <w:rsid w:val="00803680"/>
    <w:rsid w:val="00826506"/>
    <w:rsid w:val="00826A3A"/>
    <w:rsid w:val="0083011A"/>
    <w:rsid w:val="00840E3F"/>
    <w:rsid w:val="00843C54"/>
    <w:rsid w:val="008A038A"/>
    <w:rsid w:val="008D4164"/>
    <w:rsid w:val="0091134B"/>
    <w:rsid w:val="009225FC"/>
    <w:rsid w:val="00946BB2"/>
    <w:rsid w:val="00951EDF"/>
    <w:rsid w:val="00956AFF"/>
    <w:rsid w:val="00956C47"/>
    <w:rsid w:val="0097793B"/>
    <w:rsid w:val="00986D73"/>
    <w:rsid w:val="00992020"/>
    <w:rsid w:val="00992037"/>
    <w:rsid w:val="009B0C4A"/>
    <w:rsid w:val="009C5AD3"/>
    <w:rsid w:val="009E4E36"/>
    <w:rsid w:val="00A133FF"/>
    <w:rsid w:val="00A20666"/>
    <w:rsid w:val="00A27D5F"/>
    <w:rsid w:val="00A343CF"/>
    <w:rsid w:val="00A46058"/>
    <w:rsid w:val="00A94E1D"/>
    <w:rsid w:val="00A95FD1"/>
    <w:rsid w:val="00AA66D1"/>
    <w:rsid w:val="00AB49BF"/>
    <w:rsid w:val="00AC3A22"/>
    <w:rsid w:val="00AE565B"/>
    <w:rsid w:val="00B051D6"/>
    <w:rsid w:val="00B160B9"/>
    <w:rsid w:val="00B24BA6"/>
    <w:rsid w:val="00B72EF9"/>
    <w:rsid w:val="00B97097"/>
    <w:rsid w:val="00BC4B57"/>
    <w:rsid w:val="00BC57B9"/>
    <w:rsid w:val="00BC6369"/>
    <w:rsid w:val="00BD2872"/>
    <w:rsid w:val="00BD7BE7"/>
    <w:rsid w:val="00BF2C74"/>
    <w:rsid w:val="00C07D9D"/>
    <w:rsid w:val="00C332AF"/>
    <w:rsid w:val="00C60C2B"/>
    <w:rsid w:val="00C672AA"/>
    <w:rsid w:val="00C75242"/>
    <w:rsid w:val="00CA2F63"/>
    <w:rsid w:val="00CD3541"/>
    <w:rsid w:val="00CF4AF2"/>
    <w:rsid w:val="00D24052"/>
    <w:rsid w:val="00D3032D"/>
    <w:rsid w:val="00D45E85"/>
    <w:rsid w:val="00D4769E"/>
    <w:rsid w:val="00D65CB6"/>
    <w:rsid w:val="00D75AC2"/>
    <w:rsid w:val="00DA30F5"/>
    <w:rsid w:val="00DA7E81"/>
    <w:rsid w:val="00DB58A6"/>
    <w:rsid w:val="00DB65EC"/>
    <w:rsid w:val="00DD179B"/>
    <w:rsid w:val="00DE4448"/>
    <w:rsid w:val="00DE7442"/>
    <w:rsid w:val="00E02762"/>
    <w:rsid w:val="00E07DEC"/>
    <w:rsid w:val="00E306DC"/>
    <w:rsid w:val="00E45FA8"/>
    <w:rsid w:val="00E468D7"/>
    <w:rsid w:val="00E47EDA"/>
    <w:rsid w:val="00E53777"/>
    <w:rsid w:val="00E56EE6"/>
    <w:rsid w:val="00E626FC"/>
    <w:rsid w:val="00E63194"/>
    <w:rsid w:val="00E652C9"/>
    <w:rsid w:val="00E804B3"/>
    <w:rsid w:val="00E82E53"/>
    <w:rsid w:val="00E937F4"/>
    <w:rsid w:val="00EA74BE"/>
    <w:rsid w:val="00EB22FD"/>
    <w:rsid w:val="00EC43FD"/>
    <w:rsid w:val="00EE5EC4"/>
    <w:rsid w:val="00EF052F"/>
    <w:rsid w:val="00F8227D"/>
    <w:rsid w:val="00FA479D"/>
    <w:rsid w:val="00FB6FD0"/>
    <w:rsid w:val="00FC0159"/>
    <w:rsid w:val="00FC537A"/>
    <w:rsid w:val="00FF1B84"/>
    <w:rsid w:val="00FF45C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6C991"/>
  <w15:docId w15:val="{A798EF32-FD64-44B2-9F99-5C18953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4E1D"/>
    <w:pPr>
      <w:spacing w:before="120" w:after="120" w:line="288" w:lineRule="auto"/>
    </w:pPr>
    <w:rPr>
      <w:rFonts w:ascii="Arial" w:hAnsi="Arial"/>
      <w:szCs w:val="24"/>
      <w:lang w:eastAsia="de-DE"/>
    </w:rPr>
  </w:style>
  <w:style w:type="paragraph" w:styleId="berschrift1">
    <w:name w:val="heading 1"/>
    <w:basedOn w:val="Standard"/>
    <w:next w:val="Standard"/>
    <w:qFormat/>
    <w:rsid w:val="00014B17"/>
    <w:pPr>
      <w:keepNext/>
      <w:spacing w:after="60"/>
      <w:outlineLvl w:val="0"/>
    </w:pPr>
    <w:rPr>
      <w:rFonts w:cs="Arial"/>
      <w:bCs/>
      <w:kern w:val="32"/>
      <w:sz w:val="32"/>
      <w:szCs w:val="32"/>
    </w:rPr>
  </w:style>
  <w:style w:type="paragraph" w:styleId="berschrift2">
    <w:name w:val="heading 2"/>
    <w:basedOn w:val="Standard"/>
    <w:next w:val="Standard"/>
    <w:qFormat/>
    <w:rsid w:val="00014B17"/>
    <w:pPr>
      <w:widowControl w:val="0"/>
      <w:spacing w:after="60"/>
      <w:outlineLvl w:val="1"/>
    </w:pPr>
    <w:rPr>
      <w:rFonts w:cs="Arial"/>
      <w:bCs/>
      <w:iCs/>
      <w:sz w:val="28"/>
      <w:szCs w:val="28"/>
    </w:rPr>
  </w:style>
  <w:style w:type="paragraph" w:styleId="berschrift3">
    <w:name w:val="heading 3"/>
    <w:basedOn w:val="Standard"/>
    <w:next w:val="Standard"/>
    <w:qFormat/>
    <w:rsid w:val="00014B17"/>
    <w:pPr>
      <w:widowControl w:val="0"/>
      <w:spacing w:after="60"/>
      <w:outlineLvl w:val="2"/>
    </w:pPr>
    <w:rPr>
      <w:rFonts w:cs="Arial"/>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6FC"/>
    <w:pPr>
      <w:tabs>
        <w:tab w:val="center" w:pos="4536"/>
        <w:tab w:val="right" w:pos="9072"/>
      </w:tabs>
    </w:pPr>
  </w:style>
  <w:style w:type="paragraph" w:styleId="Titel">
    <w:name w:val="Title"/>
    <w:basedOn w:val="Standard"/>
    <w:qFormat/>
    <w:rsid w:val="00014B17"/>
    <w:pPr>
      <w:widowControl w:val="0"/>
      <w:spacing w:after="60"/>
      <w:outlineLvl w:val="0"/>
    </w:pPr>
    <w:rPr>
      <w:rFonts w:cs="Arial"/>
      <w:bCs/>
      <w:kern w:val="28"/>
      <w:sz w:val="32"/>
      <w:szCs w:val="32"/>
    </w:rPr>
  </w:style>
  <w:style w:type="character" w:customStyle="1" w:styleId="KopfzeileZchn">
    <w:name w:val="Kopfzeile Zchn"/>
    <w:link w:val="Kopfzeile"/>
    <w:uiPriority w:val="99"/>
    <w:rsid w:val="00E626FC"/>
    <w:rPr>
      <w:rFonts w:ascii="Syntax LT Std" w:hAnsi="Syntax LT Std"/>
      <w:szCs w:val="24"/>
    </w:rPr>
  </w:style>
  <w:style w:type="paragraph" w:styleId="Fuzeile">
    <w:name w:val="footer"/>
    <w:basedOn w:val="Standard"/>
    <w:link w:val="FuzeileZchn"/>
    <w:uiPriority w:val="99"/>
    <w:unhideWhenUsed/>
    <w:rsid w:val="00E626FC"/>
    <w:pPr>
      <w:tabs>
        <w:tab w:val="center" w:pos="4536"/>
        <w:tab w:val="right" w:pos="9072"/>
      </w:tabs>
    </w:pPr>
  </w:style>
  <w:style w:type="character" w:customStyle="1" w:styleId="FuzeileZchn">
    <w:name w:val="Fußzeile Zchn"/>
    <w:link w:val="Fuzeile"/>
    <w:uiPriority w:val="99"/>
    <w:rsid w:val="00E626FC"/>
    <w:rPr>
      <w:rFonts w:ascii="Syntax LT Std" w:hAnsi="Syntax LT Std"/>
      <w:szCs w:val="24"/>
    </w:rPr>
  </w:style>
  <w:style w:type="paragraph" w:styleId="Sprechblasentext">
    <w:name w:val="Balloon Text"/>
    <w:basedOn w:val="Standard"/>
    <w:link w:val="SprechblasentextZchn"/>
    <w:uiPriority w:val="99"/>
    <w:semiHidden/>
    <w:unhideWhenUsed/>
    <w:rsid w:val="004026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644"/>
    <w:rPr>
      <w:rFonts w:ascii="Tahoma" w:hAnsi="Tahoma" w:cs="Tahoma"/>
      <w:sz w:val="16"/>
      <w:szCs w:val="16"/>
      <w:lang w:val="de-DE" w:eastAsia="de-DE"/>
    </w:rPr>
  </w:style>
  <w:style w:type="paragraph" w:styleId="Listenabsatz">
    <w:name w:val="List Paragraph"/>
    <w:basedOn w:val="Standard"/>
    <w:uiPriority w:val="34"/>
    <w:qFormat/>
    <w:rsid w:val="00A27D5F"/>
    <w:pPr>
      <w:numPr>
        <w:numId w:val="2"/>
      </w:numPr>
      <w:contextualSpacing/>
    </w:pPr>
  </w:style>
  <w:style w:type="character" w:styleId="Hyperlink">
    <w:name w:val="Hyperlink"/>
    <w:basedOn w:val="Absatz-Standardschriftart"/>
    <w:uiPriority w:val="99"/>
    <w:unhideWhenUsed/>
    <w:rsid w:val="00543E47"/>
    <w:rPr>
      <w:color w:val="0000FF" w:themeColor="hyperlink"/>
      <w:u w:val="single"/>
    </w:rPr>
  </w:style>
  <w:style w:type="character" w:styleId="NichtaufgelsteErwhnung">
    <w:name w:val="Unresolved Mention"/>
    <w:basedOn w:val="Absatz-Standardschriftart"/>
    <w:uiPriority w:val="99"/>
    <w:semiHidden/>
    <w:unhideWhenUsed/>
    <w:rsid w:val="00543E47"/>
    <w:rPr>
      <w:color w:val="605E5C"/>
      <w:shd w:val="clear" w:color="auto" w:fill="E1DFDD"/>
    </w:rPr>
  </w:style>
  <w:style w:type="character" w:styleId="BesuchterLink">
    <w:name w:val="FollowedHyperlink"/>
    <w:basedOn w:val="Absatz-Standardschriftart"/>
    <w:uiPriority w:val="99"/>
    <w:semiHidden/>
    <w:unhideWhenUsed/>
    <w:rsid w:val="00D45E85"/>
    <w:rPr>
      <w:color w:val="800080" w:themeColor="followedHyperlink"/>
      <w:u w:val="single"/>
    </w:rPr>
  </w:style>
  <w:style w:type="paragraph" w:styleId="berarbeitung">
    <w:name w:val="Revision"/>
    <w:hidden/>
    <w:uiPriority w:val="99"/>
    <w:semiHidden/>
    <w:rsid w:val="00A95FD1"/>
    <w:rPr>
      <w:rFonts w:ascii="Arial" w:hAnsi="Arial"/>
      <w:szCs w:val="24"/>
      <w:lang w:eastAsia="de-DE"/>
    </w:rPr>
  </w:style>
  <w:style w:type="character" w:styleId="Kommentarzeichen">
    <w:name w:val="annotation reference"/>
    <w:basedOn w:val="Absatz-Standardschriftart"/>
    <w:uiPriority w:val="99"/>
    <w:semiHidden/>
    <w:unhideWhenUsed/>
    <w:rsid w:val="00A95FD1"/>
    <w:rPr>
      <w:sz w:val="16"/>
      <w:szCs w:val="16"/>
    </w:rPr>
  </w:style>
  <w:style w:type="paragraph" w:styleId="Kommentartext">
    <w:name w:val="annotation text"/>
    <w:basedOn w:val="Standard"/>
    <w:link w:val="KommentartextZchn"/>
    <w:uiPriority w:val="99"/>
    <w:unhideWhenUsed/>
    <w:rsid w:val="00A95FD1"/>
    <w:pPr>
      <w:spacing w:line="240" w:lineRule="auto"/>
    </w:pPr>
    <w:rPr>
      <w:szCs w:val="20"/>
    </w:rPr>
  </w:style>
  <w:style w:type="character" w:customStyle="1" w:styleId="KommentartextZchn">
    <w:name w:val="Kommentartext Zchn"/>
    <w:basedOn w:val="Absatz-Standardschriftart"/>
    <w:link w:val="Kommentartext"/>
    <w:uiPriority w:val="99"/>
    <w:rsid w:val="00A95FD1"/>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95FD1"/>
    <w:rPr>
      <w:b/>
      <w:bCs/>
    </w:rPr>
  </w:style>
  <w:style w:type="character" w:customStyle="1" w:styleId="KommentarthemaZchn">
    <w:name w:val="Kommentarthema Zchn"/>
    <w:basedOn w:val="KommentartextZchn"/>
    <w:link w:val="Kommentarthema"/>
    <w:uiPriority w:val="99"/>
    <w:semiHidden/>
    <w:rsid w:val="00A95FD1"/>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e.gysi@lenzerheide.swi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tbworldcup.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bworldcup.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bworldcup.ch/de/Kontakt-und-medien-w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gysi\MTB%20Weltcup%20Dropbox\OK%20UCI%20MTB%20WC%202026\02%20Admin%20MTB%20WC%2026\Vorlagen\Vorlage26_hoch_mitSponso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A071333886540B124BF8FF930E7FF" ma:contentTypeVersion="11" ma:contentTypeDescription="Create a new document." ma:contentTypeScope="" ma:versionID="d7980dd84e4ac9f80108cca6d29990e1">
  <xsd:schema xmlns:xsd="http://www.w3.org/2001/XMLSchema" xmlns:xs="http://www.w3.org/2001/XMLSchema" xmlns:p="http://schemas.microsoft.com/office/2006/metadata/properties" xmlns:ns3="a9c514b3-3d6d-4264-84a3-02b8aab67304" xmlns:ns4="781a08fc-dc6e-466e-b5d9-a6c23626114e" targetNamespace="http://schemas.microsoft.com/office/2006/metadata/properties" ma:root="true" ma:fieldsID="4bb4396ca624315564afbea548049932" ns3:_="" ns4:_="">
    <xsd:import namespace="a9c514b3-3d6d-4264-84a3-02b8aab67304"/>
    <xsd:import namespace="781a08fc-dc6e-466e-b5d9-a6c236261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14b3-3d6d-4264-84a3-02b8aab6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08fc-dc6e-466e-b5d9-a6c236261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4F547-A03F-4F84-9FC9-292A9A1D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14b3-3d6d-4264-84a3-02b8aab67304"/>
    <ds:schemaRef ds:uri="781a08fc-dc6e-466e-b5d9-a6c2362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3A720-7260-42CB-A148-12B0443F3635}">
  <ds:schemaRefs>
    <ds:schemaRef ds:uri="http://schemas.microsoft.com/sharepoint/v3/contenttype/forms"/>
  </ds:schemaRefs>
</ds:datastoreItem>
</file>

<file path=customXml/itemProps3.xml><?xml version="1.0" encoding="utf-8"?>
<ds:datastoreItem xmlns:ds="http://schemas.openxmlformats.org/officeDocument/2006/customXml" ds:itemID="{37006F56-2082-41B7-A5D8-F44E22DB0584}">
  <ds:schemaRefs>
    <ds:schemaRef ds:uri="http://schemas.openxmlformats.org/officeDocument/2006/bibliography"/>
  </ds:schemaRefs>
</ds:datastoreItem>
</file>

<file path=customXml/itemProps4.xml><?xml version="1.0" encoding="utf-8"?>
<ds:datastoreItem xmlns:ds="http://schemas.openxmlformats.org/officeDocument/2006/customXml" ds:itemID="{2793FCE4-2A5C-4BFE-99C9-D480E64C4E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Vorlage26_hoch_mitSponsoren</Template>
  <TotalTime>0</TotalTime>
  <Pages>2</Pages>
  <Words>469</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Lenzerheide Tourismus</Company>
  <LinksUpToDate>false</LinksUpToDate>
  <CharactersWithSpaces>3422</CharactersWithSpaces>
  <SharedDoc>false</SharedDoc>
  <HyperlinkBase>www.lenzerheide.com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Nicole Gysi</dc:creator>
  <dc:description>template produced by skipp communications ag_x000d_
www.skipp.ch</dc:description>
  <cp:lastModifiedBy>Nicole Gysi</cp:lastModifiedBy>
  <cp:revision>4</cp:revision>
  <cp:lastPrinted>2015-12-17T15:15:00Z</cp:lastPrinted>
  <dcterms:created xsi:type="dcterms:W3CDTF">2026-04-26T08:01:00Z</dcterms:created>
  <dcterms:modified xsi:type="dcterms:W3CDTF">2026-04-27T21:58:00Z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0x010100437A071333886540B124BF8FF930E7FF</vt:lpwstr>
  </property>
</Properties>
</file>